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3018F1">
      <w:pPr>
        <w:spacing w:line="480" w:lineRule="auto"/>
        <w:jc w:val="center"/>
        <w:rPr>
          <w:rFonts w:ascii="Times New Roman" w:hAnsi="Times New Roman" w:cs="Times New Roman"/>
          <w:sz w:val="24"/>
          <w:szCs w:val="24"/>
        </w:rPr>
      </w:pPr>
    </w:p>
    <w:p w:rsidR="003018F1" w:rsidRDefault="003018F1" w:rsidP="00676685">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Summary of the Article </w:t>
      </w:r>
      <w:bookmarkEnd w:id="0"/>
      <w:r>
        <w:rPr>
          <w:rFonts w:ascii="Times New Roman" w:hAnsi="Times New Roman" w:cs="Times New Roman"/>
          <w:sz w:val="24"/>
          <w:szCs w:val="24"/>
        </w:rPr>
        <w:t>on the Evolution of Celebrity Endorsement</w:t>
      </w:r>
    </w:p>
    <w:p w:rsidR="003018F1" w:rsidRDefault="003018F1" w:rsidP="006766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018F1" w:rsidRDefault="003018F1" w:rsidP="006766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7E19AD" w:rsidRPr="007E19AD" w:rsidRDefault="007E19AD" w:rsidP="00676685">
      <w:pPr>
        <w:spacing w:after="0" w:line="480" w:lineRule="auto"/>
        <w:ind w:firstLine="720"/>
        <w:contextualSpacing/>
        <w:rPr>
          <w:rFonts w:ascii="Times New Roman" w:hAnsi="Times New Roman" w:cs="Times New Roman"/>
          <w:sz w:val="24"/>
          <w:szCs w:val="24"/>
        </w:rPr>
      </w:pPr>
      <w:r w:rsidRPr="007E19AD">
        <w:rPr>
          <w:rFonts w:ascii="Times New Roman" w:hAnsi="Times New Roman" w:cs="Times New Roman"/>
          <w:sz w:val="24"/>
          <w:szCs w:val="24"/>
        </w:rPr>
        <w:lastRenderedPageBreak/>
        <w:t>Celebrity endorsement is a marketing strategy where celebrities associate themselves with brands for organizations to help them achieve their marketing goals. It is embraced by many countries as it is considered a powerful marketing tool. Studies show that celebrity endorsers effect product recognition, buying intentions and marketing effectiveness. A significant number of companies in the tourism and hospitality firms have begun employing celebrities to expand their market share and grow their customer base.</w:t>
      </w:r>
    </w:p>
    <w:p w:rsidR="007E19AD" w:rsidRPr="007E19AD" w:rsidRDefault="007E19AD" w:rsidP="00676685">
      <w:pPr>
        <w:spacing w:after="0" w:line="480" w:lineRule="auto"/>
        <w:ind w:firstLine="720"/>
        <w:contextualSpacing/>
        <w:rPr>
          <w:rFonts w:ascii="Times New Roman" w:hAnsi="Times New Roman" w:cs="Times New Roman"/>
          <w:sz w:val="24"/>
          <w:szCs w:val="24"/>
        </w:rPr>
      </w:pPr>
      <w:r w:rsidRPr="007E19AD">
        <w:rPr>
          <w:rFonts w:ascii="Times New Roman" w:hAnsi="Times New Roman" w:cs="Times New Roman"/>
          <w:sz w:val="24"/>
          <w:szCs w:val="24"/>
        </w:rPr>
        <w:t xml:space="preserve">Using celebrity </w:t>
      </w:r>
      <w:r w:rsidR="00676685" w:rsidRPr="007E19AD">
        <w:rPr>
          <w:rFonts w:ascii="Times New Roman" w:hAnsi="Times New Roman" w:cs="Times New Roman"/>
          <w:sz w:val="24"/>
          <w:szCs w:val="24"/>
        </w:rPr>
        <w:t>endorsers draw great attention to ads and increase</w:t>
      </w:r>
      <w:r w:rsidRPr="007E19AD">
        <w:rPr>
          <w:rFonts w:ascii="Times New Roman" w:hAnsi="Times New Roman" w:cs="Times New Roman"/>
          <w:sz w:val="24"/>
          <w:szCs w:val="24"/>
        </w:rPr>
        <w:t xml:space="preserve"> the purchasing intentions of customers. This is because the preconceived image that the consumers normally have to the celebrity is transferred to the product and consequently the </w:t>
      </w:r>
      <w:r w:rsidR="00676685" w:rsidRPr="007E19AD">
        <w:rPr>
          <w:rFonts w:ascii="Times New Roman" w:hAnsi="Times New Roman" w:cs="Times New Roman"/>
          <w:sz w:val="24"/>
          <w:szCs w:val="24"/>
        </w:rPr>
        <w:t>companies make</w:t>
      </w:r>
      <w:r>
        <w:rPr>
          <w:rFonts w:ascii="Times New Roman" w:hAnsi="Times New Roman" w:cs="Times New Roman"/>
          <w:sz w:val="24"/>
          <w:szCs w:val="24"/>
        </w:rPr>
        <w:t xml:space="preserve"> financial benefits.</w:t>
      </w:r>
      <w:r w:rsidRPr="007E19AD">
        <w:rPr>
          <w:rFonts w:ascii="Times New Roman" w:hAnsi="Times New Roman" w:cs="Times New Roman"/>
          <w:sz w:val="24"/>
          <w:szCs w:val="24"/>
        </w:rPr>
        <w:t xml:space="preserve"> However, the use of this strategy has potential dangers. Like in the case of the celebrity being implicated in a scandal, research indicates that the undesirable information can result in adverse perception on the product.</w:t>
      </w:r>
    </w:p>
    <w:p w:rsidR="007E19AD" w:rsidRPr="007E19AD" w:rsidRDefault="007E19AD" w:rsidP="00676685">
      <w:pPr>
        <w:spacing w:after="0" w:line="480" w:lineRule="auto"/>
        <w:ind w:firstLine="720"/>
        <w:contextualSpacing/>
        <w:rPr>
          <w:rFonts w:ascii="Times New Roman" w:hAnsi="Times New Roman" w:cs="Times New Roman"/>
          <w:sz w:val="24"/>
          <w:szCs w:val="24"/>
        </w:rPr>
      </w:pPr>
      <w:r w:rsidRPr="007E19AD">
        <w:rPr>
          <w:rFonts w:ascii="Times New Roman" w:hAnsi="Times New Roman" w:cs="Times New Roman"/>
          <w:sz w:val="24"/>
          <w:szCs w:val="24"/>
        </w:rPr>
        <w:t>Selection of the endorser is the most critical and sensitive aspect that requires an effective and efficient method to be deploye</w:t>
      </w:r>
      <w:r>
        <w:rPr>
          <w:rFonts w:ascii="Times New Roman" w:hAnsi="Times New Roman" w:cs="Times New Roman"/>
          <w:sz w:val="24"/>
          <w:szCs w:val="24"/>
        </w:rPr>
        <w:t>d. The article presents three models</w:t>
      </w:r>
      <w:r w:rsidRPr="007E19AD">
        <w:rPr>
          <w:rFonts w:ascii="Times New Roman" w:hAnsi="Times New Roman" w:cs="Times New Roman"/>
          <w:sz w:val="24"/>
          <w:szCs w:val="24"/>
        </w:rPr>
        <w:t>: the source attractiveness model, the match-up hypothesis and the meaning transfer model. The source model focuses on the celebrity the information source and argues that the endorser has an important impact on message receptiveness. Therefore, the endorser should be trustworthy and have sufficient expertise in the field. The match-up hypothesis suggests that there must be a congruent connection between the celebrity and the product.</w:t>
      </w:r>
    </w:p>
    <w:p w:rsidR="007E19AD" w:rsidRPr="007E19AD" w:rsidRDefault="007E19AD" w:rsidP="00676685">
      <w:pPr>
        <w:spacing w:after="0" w:line="480" w:lineRule="auto"/>
        <w:ind w:firstLine="720"/>
        <w:contextualSpacing/>
        <w:rPr>
          <w:rFonts w:ascii="Times New Roman" w:hAnsi="Times New Roman" w:cs="Times New Roman"/>
          <w:sz w:val="24"/>
          <w:szCs w:val="24"/>
        </w:rPr>
      </w:pPr>
      <w:r w:rsidRPr="007E19AD">
        <w:rPr>
          <w:rFonts w:ascii="Times New Roman" w:hAnsi="Times New Roman" w:cs="Times New Roman"/>
          <w:sz w:val="24"/>
          <w:szCs w:val="24"/>
        </w:rPr>
        <w:t xml:space="preserve">In the tourism and hospitality industries, the endorsers need to show genuine support to the product. This is because these industries market intangible and perishable that have psychological and social risks associated with their purchasing. The consumers only rely on eternal clues because they cannot feel or touch the product when purchasing. </w:t>
      </w:r>
    </w:p>
    <w:p w:rsidR="00450DE2" w:rsidRDefault="007E19AD" w:rsidP="00676685">
      <w:pPr>
        <w:spacing w:after="0" w:line="480" w:lineRule="auto"/>
        <w:ind w:firstLine="720"/>
        <w:contextualSpacing/>
        <w:rPr>
          <w:rFonts w:ascii="Times New Roman" w:hAnsi="Times New Roman" w:cs="Times New Roman"/>
          <w:sz w:val="24"/>
          <w:szCs w:val="24"/>
        </w:rPr>
      </w:pPr>
      <w:r w:rsidRPr="007E19AD">
        <w:rPr>
          <w:rFonts w:ascii="Times New Roman" w:hAnsi="Times New Roman" w:cs="Times New Roman"/>
          <w:sz w:val="24"/>
          <w:szCs w:val="24"/>
        </w:rPr>
        <w:lastRenderedPageBreak/>
        <w:t xml:space="preserve">    In a nutshell, a large amount of money is expended in celebrity endorsement strategies and therefore designing an appropriate method for selecting the endorser is imperative and can reduce financial loss for companies. Many scholars have recently drawn attention to research in this marketing strategy especially in the hospitality industries.</w:t>
      </w:r>
    </w:p>
    <w:p w:rsidR="00450DE2" w:rsidRDefault="00450DE2" w:rsidP="003018F1">
      <w:pPr>
        <w:rPr>
          <w:rFonts w:ascii="Times New Roman" w:hAnsi="Times New Roman" w:cs="Times New Roman"/>
          <w:sz w:val="24"/>
          <w:szCs w:val="24"/>
        </w:rPr>
      </w:pPr>
      <w:r>
        <w:rPr>
          <w:rFonts w:ascii="Times New Roman" w:hAnsi="Times New Roman" w:cs="Times New Roman"/>
          <w:sz w:val="24"/>
          <w:szCs w:val="24"/>
        </w:rPr>
        <w:br w:type="page"/>
      </w:r>
    </w:p>
    <w:p w:rsidR="00450DE2" w:rsidRDefault="00450DE2" w:rsidP="003018F1">
      <w:pPr>
        <w:rPr>
          <w:rFonts w:ascii="Times New Roman" w:hAnsi="Times New Roman" w:cs="Times New Roman"/>
          <w:sz w:val="24"/>
          <w:szCs w:val="24"/>
        </w:rPr>
      </w:pPr>
    </w:p>
    <w:p w:rsidR="003018F1" w:rsidRDefault="003018F1" w:rsidP="003018F1">
      <w:pPr>
        <w:jc w:val="center"/>
        <w:rPr>
          <w:rFonts w:ascii="Times New Roman" w:hAnsi="Times New Roman" w:cs="Times New Roman"/>
          <w:sz w:val="24"/>
          <w:szCs w:val="24"/>
        </w:rPr>
      </w:pPr>
      <w:r>
        <w:rPr>
          <w:rFonts w:ascii="Times New Roman" w:hAnsi="Times New Roman" w:cs="Times New Roman"/>
          <w:sz w:val="24"/>
          <w:szCs w:val="24"/>
        </w:rPr>
        <w:t>Reference</w:t>
      </w:r>
    </w:p>
    <w:p w:rsidR="00420989" w:rsidRPr="007E19AD" w:rsidRDefault="003018F1" w:rsidP="003018F1">
      <w:pPr>
        <w:pStyle w:val="Bibliography"/>
        <w:ind w:left="720" w:hanging="720"/>
        <w:rPr>
          <w:rFonts w:ascii="Times New Roman" w:hAnsi="Times New Roman" w:cs="Times New Roman"/>
          <w:sz w:val="24"/>
          <w:szCs w:val="24"/>
        </w:rPr>
      </w:pPr>
      <w:r w:rsidRPr="003018F1">
        <w:rPr>
          <w:rFonts w:ascii="Times New Roman" w:hAnsi="Times New Roman" w:cs="Times New Roman"/>
          <w:sz w:val="24"/>
          <w:szCs w:val="24"/>
        </w:rPr>
        <w:fldChar w:fldCharType="begin"/>
      </w:r>
      <w:r w:rsidRPr="003018F1">
        <w:rPr>
          <w:rFonts w:ascii="Times New Roman" w:hAnsi="Times New Roman" w:cs="Times New Roman"/>
          <w:sz w:val="24"/>
          <w:szCs w:val="24"/>
        </w:rPr>
        <w:instrText xml:space="preserve"> BIBLIOGRAPHY  \l 1033 </w:instrText>
      </w:r>
      <w:r w:rsidRPr="003018F1">
        <w:rPr>
          <w:rFonts w:ascii="Times New Roman" w:hAnsi="Times New Roman" w:cs="Times New Roman"/>
          <w:sz w:val="24"/>
          <w:szCs w:val="24"/>
        </w:rPr>
        <w:fldChar w:fldCharType="separate"/>
      </w:r>
      <w:r w:rsidRPr="003018F1">
        <w:rPr>
          <w:rFonts w:ascii="Times New Roman" w:hAnsi="Times New Roman" w:cs="Times New Roman"/>
          <w:noProof/>
          <w:sz w:val="24"/>
          <w:szCs w:val="24"/>
        </w:rPr>
        <w:t xml:space="preserve">Yang, W. (2018). Star power: the evolution of celebrity endorsement research. </w:t>
      </w:r>
      <w:r w:rsidRPr="003018F1">
        <w:rPr>
          <w:rFonts w:ascii="Times New Roman" w:hAnsi="Times New Roman" w:cs="Times New Roman"/>
          <w:i/>
          <w:iCs/>
          <w:noProof/>
          <w:sz w:val="24"/>
          <w:szCs w:val="24"/>
        </w:rPr>
        <w:t>International Journal of Contemporary Hospitality Management</w:t>
      </w:r>
      <w:r w:rsidRPr="003018F1">
        <w:rPr>
          <w:rFonts w:ascii="Times New Roman" w:hAnsi="Times New Roman" w:cs="Times New Roman"/>
          <w:noProof/>
          <w:sz w:val="24"/>
          <w:szCs w:val="24"/>
        </w:rPr>
        <w:t xml:space="preserve"> </w:t>
      </w:r>
      <w:r w:rsidRPr="003018F1">
        <w:rPr>
          <w:rFonts w:ascii="Times New Roman" w:hAnsi="Times New Roman" w:cs="Times New Roman"/>
          <w:i/>
          <w:iCs/>
          <w:noProof/>
          <w:sz w:val="24"/>
          <w:szCs w:val="24"/>
        </w:rPr>
        <w:t>, 30</w:t>
      </w:r>
      <w:r w:rsidRPr="003018F1">
        <w:rPr>
          <w:rFonts w:ascii="Times New Roman" w:hAnsi="Times New Roman" w:cs="Times New Roman"/>
          <w:noProof/>
          <w:sz w:val="24"/>
          <w:szCs w:val="24"/>
        </w:rPr>
        <w:t xml:space="preserve"> (1), 389-415.</w:t>
      </w:r>
      <w:r w:rsidRPr="003018F1">
        <w:rPr>
          <w:rFonts w:ascii="Times New Roman" w:hAnsi="Times New Roman" w:cs="Times New Roman"/>
          <w:sz w:val="24"/>
          <w:szCs w:val="24"/>
        </w:rPr>
        <w:fldChar w:fldCharType="end"/>
      </w:r>
    </w:p>
    <w:sectPr w:rsidR="00420989" w:rsidRPr="007E19AD" w:rsidSect="003018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824" w:rsidRDefault="00D16824" w:rsidP="003018F1">
      <w:pPr>
        <w:spacing w:after="0" w:line="240" w:lineRule="auto"/>
      </w:pPr>
      <w:r>
        <w:separator/>
      </w:r>
    </w:p>
  </w:endnote>
  <w:endnote w:type="continuationSeparator" w:id="0">
    <w:p w:rsidR="00D16824" w:rsidRDefault="00D16824" w:rsidP="00301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824" w:rsidRDefault="00D16824" w:rsidP="003018F1">
      <w:pPr>
        <w:spacing w:after="0" w:line="240" w:lineRule="auto"/>
      </w:pPr>
      <w:r>
        <w:separator/>
      </w:r>
    </w:p>
  </w:footnote>
  <w:footnote w:type="continuationSeparator" w:id="0">
    <w:p w:rsidR="00D16824" w:rsidRDefault="00D16824" w:rsidP="00301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8F1" w:rsidRPr="00676685" w:rsidRDefault="003018F1" w:rsidP="00676685">
    <w:pPr>
      <w:pStyle w:val="Header"/>
      <w:rPr>
        <w:rFonts w:ascii="Times New Roman" w:hAnsi="Times New Roman" w:cs="Times New Roman"/>
        <w:sz w:val="24"/>
        <w:szCs w:val="24"/>
      </w:rPr>
    </w:pPr>
    <w:r w:rsidRPr="00676685">
      <w:rPr>
        <w:rFonts w:ascii="Times New Roman" w:hAnsi="Times New Roman" w:cs="Times New Roman"/>
        <w:sz w:val="24"/>
        <w:szCs w:val="24"/>
      </w:rPr>
      <w:t xml:space="preserve">EVOLUTION OF CELEBRITY ENDORSEMENT                                                                       </w:t>
    </w:r>
    <w:r w:rsidR="00676685">
      <w:rPr>
        <w:rFonts w:ascii="Times New Roman" w:hAnsi="Times New Roman" w:cs="Times New Roman"/>
        <w:sz w:val="24"/>
        <w:szCs w:val="24"/>
      </w:rPr>
      <w:fldChar w:fldCharType="begin"/>
    </w:r>
    <w:r w:rsidR="00676685">
      <w:rPr>
        <w:rFonts w:ascii="Times New Roman" w:hAnsi="Times New Roman" w:cs="Times New Roman"/>
        <w:sz w:val="24"/>
        <w:szCs w:val="24"/>
      </w:rPr>
      <w:instrText xml:space="preserve"> PAGE  \* Arabic  \* MERGEFORMAT </w:instrText>
    </w:r>
    <w:r w:rsidR="00676685">
      <w:rPr>
        <w:rFonts w:ascii="Times New Roman" w:hAnsi="Times New Roman" w:cs="Times New Roman"/>
        <w:sz w:val="24"/>
        <w:szCs w:val="24"/>
      </w:rPr>
      <w:fldChar w:fldCharType="separate"/>
    </w:r>
    <w:r w:rsidR="00676685">
      <w:rPr>
        <w:rFonts w:ascii="Times New Roman" w:hAnsi="Times New Roman" w:cs="Times New Roman"/>
        <w:noProof/>
        <w:sz w:val="24"/>
        <w:szCs w:val="24"/>
      </w:rPr>
      <w:t>2</w:t>
    </w:r>
    <w:r w:rsidR="00676685">
      <w:rPr>
        <w:rFonts w:ascii="Times New Roman" w:hAnsi="Times New Roman" w:cs="Times New Roman"/>
        <w:sz w:val="24"/>
        <w:szCs w:val="24"/>
      </w:rPr>
      <w:fldChar w:fldCharType="end"/>
    </w:r>
    <w:r w:rsidRPr="00676685">
      <w:rPr>
        <w:rFonts w:ascii="Times New Roman" w:hAnsi="Times New Roman" w:cs="Times New Roman"/>
        <w:sz w:val="24"/>
        <w:szCs w:val="24"/>
      </w:rPr>
      <w:t xml:space="preserve">                                      </w:t>
    </w:r>
  </w:p>
  <w:p w:rsidR="003018F1" w:rsidRPr="00676685" w:rsidRDefault="003018F1" w:rsidP="006766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8F1" w:rsidRPr="00676685" w:rsidRDefault="003018F1" w:rsidP="00676685">
    <w:pPr>
      <w:pStyle w:val="Header"/>
      <w:rPr>
        <w:rFonts w:ascii="Times New Roman" w:hAnsi="Times New Roman" w:cs="Times New Roman"/>
        <w:sz w:val="24"/>
        <w:szCs w:val="24"/>
      </w:rPr>
    </w:pPr>
    <w:r w:rsidRPr="00676685">
      <w:rPr>
        <w:rFonts w:ascii="Times New Roman" w:hAnsi="Times New Roman" w:cs="Times New Roman"/>
        <w:sz w:val="24"/>
        <w:szCs w:val="24"/>
      </w:rPr>
      <w:t>Running head: EVOLUTION OF CELEBRITY ENDORSEMENT</w:t>
    </w:r>
    <w:r w:rsidR="00676685">
      <w:rPr>
        <w:rFonts w:ascii="Times New Roman" w:hAnsi="Times New Roman" w:cs="Times New Roman"/>
        <w:sz w:val="24"/>
        <w:szCs w:val="24"/>
      </w:rPr>
      <w:tab/>
    </w:r>
    <w:r w:rsidR="00676685">
      <w:rPr>
        <w:rFonts w:ascii="Times New Roman" w:hAnsi="Times New Roman" w:cs="Times New Roman"/>
        <w:sz w:val="24"/>
        <w:szCs w:val="24"/>
      </w:rPr>
      <w:fldChar w:fldCharType="begin"/>
    </w:r>
    <w:r w:rsidR="00676685">
      <w:rPr>
        <w:rFonts w:ascii="Times New Roman" w:hAnsi="Times New Roman" w:cs="Times New Roman"/>
        <w:sz w:val="24"/>
        <w:szCs w:val="24"/>
      </w:rPr>
      <w:instrText xml:space="preserve"> PAGE  \* Arabic  \* MERGEFORMAT </w:instrText>
    </w:r>
    <w:r w:rsidR="00676685">
      <w:rPr>
        <w:rFonts w:ascii="Times New Roman" w:hAnsi="Times New Roman" w:cs="Times New Roman"/>
        <w:sz w:val="24"/>
        <w:szCs w:val="24"/>
      </w:rPr>
      <w:fldChar w:fldCharType="separate"/>
    </w:r>
    <w:r w:rsidR="00676685">
      <w:rPr>
        <w:rFonts w:ascii="Times New Roman" w:hAnsi="Times New Roman" w:cs="Times New Roman"/>
        <w:noProof/>
        <w:sz w:val="24"/>
        <w:szCs w:val="24"/>
      </w:rPr>
      <w:t>1</w:t>
    </w:r>
    <w:r w:rsidR="0067668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2MzA3MzQ0MQdSlko6SsGpxcWZ+XkgBYa1AEPq6hQsAAAA"/>
  </w:docVars>
  <w:rsids>
    <w:rsidRoot w:val="00AB5DAB"/>
    <w:rsid w:val="001507C4"/>
    <w:rsid w:val="001F658C"/>
    <w:rsid w:val="00250563"/>
    <w:rsid w:val="003018F1"/>
    <w:rsid w:val="00343A96"/>
    <w:rsid w:val="003F0432"/>
    <w:rsid w:val="00420989"/>
    <w:rsid w:val="00450DE2"/>
    <w:rsid w:val="004F1465"/>
    <w:rsid w:val="005056FD"/>
    <w:rsid w:val="005479B7"/>
    <w:rsid w:val="00676685"/>
    <w:rsid w:val="00695FF3"/>
    <w:rsid w:val="0073517F"/>
    <w:rsid w:val="00764E67"/>
    <w:rsid w:val="007E19AD"/>
    <w:rsid w:val="009526E2"/>
    <w:rsid w:val="009F2332"/>
    <w:rsid w:val="00A24831"/>
    <w:rsid w:val="00AB5DAB"/>
    <w:rsid w:val="00AF25CF"/>
    <w:rsid w:val="00BA2989"/>
    <w:rsid w:val="00CE5B79"/>
    <w:rsid w:val="00D16824"/>
    <w:rsid w:val="00DC3078"/>
    <w:rsid w:val="00E85A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5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9AD"/>
    <w:rPr>
      <w:rFonts w:ascii="Tahoma" w:hAnsi="Tahoma" w:cs="Tahoma"/>
      <w:sz w:val="16"/>
      <w:szCs w:val="16"/>
    </w:rPr>
  </w:style>
  <w:style w:type="paragraph" w:styleId="Bibliography">
    <w:name w:val="Bibliography"/>
    <w:basedOn w:val="Normal"/>
    <w:next w:val="Normal"/>
    <w:uiPriority w:val="37"/>
    <w:unhideWhenUsed/>
    <w:rsid w:val="003018F1"/>
  </w:style>
  <w:style w:type="paragraph" w:styleId="Header">
    <w:name w:val="header"/>
    <w:basedOn w:val="Normal"/>
    <w:link w:val="HeaderChar"/>
    <w:uiPriority w:val="99"/>
    <w:unhideWhenUsed/>
    <w:rsid w:val="00301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8F1"/>
  </w:style>
  <w:style w:type="paragraph" w:styleId="Footer">
    <w:name w:val="footer"/>
    <w:basedOn w:val="Normal"/>
    <w:link w:val="FooterChar"/>
    <w:uiPriority w:val="99"/>
    <w:unhideWhenUsed/>
    <w:rsid w:val="00301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8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5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9AD"/>
    <w:rPr>
      <w:rFonts w:ascii="Tahoma" w:hAnsi="Tahoma" w:cs="Tahoma"/>
      <w:sz w:val="16"/>
      <w:szCs w:val="16"/>
    </w:rPr>
  </w:style>
  <w:style w:type="paragraph" w:styleId="Bibliography">
    <w:name w:val="Bibliography"/>
    <w:basedOn w:val="Normal"/>
    <w:next w:val="Normal"/>
    <w:uiPriority w:val="37"/>
    <w:unhideWhenUsed/>
    <w:rsid w:val="003018F1"/>
  </w:style>
  <w:style w:type="paragraph" w:styleId="Header">
    <w:name w:val="header"/>
    <w:basedOn w:val="Normal"/>
    <w:link w:val="HeaderChar"/>
    <w:uiPriority w:val="99"/>
    <w:unhideWhenUsed/>
    <w:rsid w:val="00301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8F1"/>
  </w:style>
  <w:style w:type="paragraph" w:styleId="Footer">
    <w:name w:val="footer"/>
    <w:basedOn w:val="Normal"/>
    <w:link w:val="FooterChar"/>
    <w:uiPriority w:val="99"/>
    <w:unhideWhenUsed/>
    <w:rsid w:val="00301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77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Yan18</b:Tag>
    <b:SourceType>JournalArticle</b:SourceType>
    <b:Guid>{EC5322DC-5CB3-4147-AF38-5221121B362F}</b:Guid>
    <b:Author>
      <b:Author>
        <b:NameList>
          <b:Person>
            <b:Last>Yang</b:Last>
            <b:First>W.</b:First>
          </b:Person>
        </b:NameList>
      </b:Author>
    </b:Author>
    <b:Title>Star power: the evolution of celebrity endorsement research</b:Title>
    <b:Year>2018</b:Year>
    <b:JournalName>International Journal of Contemporary Hospitality Management</b:JournalName>
    <b:Pages>389-415</b:Pages>
    <b:Volume>30</b:Volume>
    <b:Issue>1</b:Issue>
    <b:RefOrder>1</b:RefOrder>
  </b:Source>
</b:Sources>
</file>

<file path=customXml/itemProps1.xml><?xml version="1.0" encoding="utf-8"?>
<ds:datastoreItem xmlns:ds="http://schemas.openxmlformats.org/officeDocument/2006/customXml" ds:itemID="{4E5280B7-E042-4A9A-B0AD-13121BE84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2018-09-25T14:54:00Z</dcterms:created>
  <dcterms:modified xsi:type="dcterms:W3CDTF">2018-09-25T14:54:00Z</dcterms:modified>
</cp:coreProperties>
</file>